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61E" w:rsidRPr="006718B3" w:rsidRDefault="0096461E" w:rsidP="0096461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4 (I)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Акту обследования ОСИ к паспорту доступности </w:t>
      </w:r>
      <w:r w:rsidR="007D769C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ОСИ № </w:t>
      </w:r>
      <w:r w:rsidR="007D7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7D769C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</w:t>
      </w:r>
      <w:r w:rsidR="007D769C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7D769C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7D7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апреля </w:t>
      </w:r>
      <w:r w:rsidR="007D769C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7D769C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7D769C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8658A" w:rsidRDefault="0096461E" w:rsidP="009646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 Результаты обследования: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Зоны целевого назначения здания (целевого посещения объекта)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I – зона обслуживания инвалидов</w:t>
      </w:r>
    </w:p>
    <w:p w:rsidR="0096461E" w:rsidRPr="006718B3" w:rsidRDefault="00267EC0" w:rsidP="009646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E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Учебный корпус «Государственного автономного </w:t>
      </w:r>
      <w:r w:rsidR="00F02880" w:rsidRPr="00267E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профессионального образовательного</w:t>
      </w:r>
      <w:r w:rsidRPr="00267E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учреждения Республики Бурятия «Республиканский многоуровневый колледж»», 670002 Республика Бурятия, г. Улан-Удэ, ул. Гвардейская, д.1а</w:t>
      </w:r>
      <w:r w:rsidR="0096461E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Наименование объекта, адрес</w:t>
      </w:r>
    </w:p>
    <w:tbl>
      <w:tblPr>
        <w:tblW w:w="1584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53"/>
        <w:gridCol w:w="1848"/>
        <w:gridCol w:w="568"/>
        <w:gridCol w:w="620"/>
        <w:gridCol w:w="923"/>
        <w:gridCol w:w="3338"/>
        <w:gridCol w:w="1202"/>
        <w:gridCol w:w="5026"/>
        <w:gridCol w:w="1668"/>
      </w:tblGrid>
      <w:tr w:rsidR="009C2A54" w:rsidRPr="006718B3" w:rsidTr="00092C68">
        <w:trPr>
          <w:tblCellSpacing w:w="0" w:type="dxa"/>
          <w:jc w:val="center"/>
        </w:trPr>
        <w:tc>
          <w:tcPr>
            <w:tcW w:w="65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81" w:rsidRPr="006718B3" w:rsidRDefault="0096461E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81" w:rsidRPr="006718B3" w:rsidRDefault="0096461E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функционально-планировочного элемента</w:t>
            </w:r>
          </w:p>
        </w:tc>
        <w:tc>
          <w:tcPr>
            <w:tcW w:w="211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81" w:rsidRPr="006718B3" w:rsidRDefault="0096461E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элемента</w:t>
            </w:r>
          </w:p>
        </w:tc>
        <w:tc>
          <w:tcPr>
            <w:tcW w:w="45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81" w:rsidRPr="006718B3" w:rsidRDefault="0096461E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Выявленные нарушения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замечания</w:t>
            </w:r>
          </w:p>
        </w:tc>
        <w:tc>
          <w:tcPr>
            <w:tcW w:w="6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1BD2" w:rsidRPr="00F52C43" w:rsidRDefault="00E21BD2" w:rsidP="00192DB8">
            <w:pPr>
              <w:pStyle w:val="ConsPlusTitle"/>
              <w:widowControl/>
              <w:jc w:val="center"/>
            </w:pPr>
            <w:r w:rsidRPr="006718B3">
              <w:t>Работы по адаптации объектов</w:t>
            </w:r>
            <w:r w:rsidR="00381E3E">
              <w:t xml:space="preserve"> </w:t>
            </w:r>
            <w:r w:rsidRPr="00F52C43">
              <w:rPr>
                <w:bCs w:val="0"/>
              </w:rPr>
              <w:t>согласно</w:t>
            </w:r>
            <w:r w:rsidRPr="00F52C43">
              <w:t xml:space="preserve"> СП </w:t>
            </w:r>
            <w:r>
              <w:t>59.13330.20</w:t>
            </w:r>
            <w:r w:rsidRPr="00F52C43">
              <w:t>1</w:t>
            </w:r>
            <w:r>
              <w:t>2</w:t>
            </w:r>
          </w:p>
          <w:p w:rsidR="006E3081" w:rsidRPr="006718B3" w:rsidRDefault="006E3081" w:rsidP="00192DB8">
            <w:pPr>
              <w:pStyle w:val="ConsPlusTitle"/>
              <w:widowControl/>
              <w:jc w:val="center"/>
            </w:pPr>
          </w:p>
        </w:tc>
      </w:tr>
      <w:tr w:rsidR="009C2A54" w:rsidRPr="006718B3" w:rsidTr="00092C68">
        <w:trPr>
          <w:tblCellSpacing w:w="0" w:type="dxa"/>
          <w:jc w:val="center"/>
        </w:trPr>
        <w:tc>
          <w:tcPr>
            <w:tcW w:w="6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461E" w:rsidRPr="006718B3" w:rsidRDefault="0096461E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461E" w:rsidRPr="006718B3" w:rsidRDefault="0096461E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81" w:rsidRPr="006718B3" w:rsidRDefault="0096461E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есть/ нет</w:t>
            </w: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81" w:rsidRPr="006718B3" w:rsidRDefault="0096461E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на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плане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81" w:rsidRPr="006718B3" w:rsidRDefault="0096461E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фото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81" w:rsidRPr="006718B3" w:rsidRDefault="0096461E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81" w:rsidRPr="006718B3" w:rsidRDefault="0096461E" w:rsidP="006701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 для инвалида (категория)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81" w:rsidRPr="006718B3" w:rsidRDefault="0096461E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81" w:rsidRPr="006718B3" w:rsidRDefault="0096461E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</w:tr>
      <w:tr w:rsidR="00D37707" w:rsidRPr="006718B3" w:rsidTr="00C150A5">
        <w:trPr>
          <w:tblCellSpacing w:w="0" w:type="dxa"/>
          <w:jc w:val="center"/>
        </w:trPr>
        <w:tc>
          <w:tcPr>
            <w:tcW w:w="1584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7707" w:rsidRPr="005E7BB3" w:rsidRDefault="00D37707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Кабинетная форма обслуживания</w:t>
            </w:r>
          </w:p>
        </w:tc>
      </w:tr>
      <w:tr w:rsidR="002F1C89" w:rsidRPr="006718B3" w:rsidTr="00412125">
        <w:trPr>
          <w:tblCellSpacing w:w="0" w:type="dxa"/>
          <w:jc w:val="center"/>
        </w:trPr>
        <w:tc>
          <w:tcPr>
            <w:tcW w:w="65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6718B3" w:rsidRDefault="002F1C89" w:rsidP="006148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6718B3" w:rsidRDefault="002F1C89" w:rsidP="00E756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Кабинетная форма обслуживания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целом</w:t>
            </w:r>
          </w:p>
        </w:tc>
        <w:tc>
          <w:tcPr>
            <w:tcW w:w="5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6718B3" w:rsidRDefault="002F1C89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6718B3" w:rsidRDefault="002F1C89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Default="00F64556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F64556" w:rsidRPr="006718B3" w:rsidRDefault="00F64556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4.1.1-4.1.15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6718B3" w:rsidRDefault="002F1C89" w:rsidP="00E75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кабинетах д</w:t>
            </w:r>
            <w:r w:rsidRPr="003C2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иаметр зоны для самостоятельного разворота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менее 1,4м.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6718B3" w:rsidRDefault="002F1C89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Default="002F1C89" w:rsidP="00E75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зоны для самостоятельного разворота на 90 - 180° инвалида на кресле-коляске следует принимать не менее 1,4 м.</w:t>
            </w:r>
          </w:p>
          <w:p w:rsidR="002F1C89" w:rsidRPr="003C299C" w:rsidRDefault="002F1C89" w:rsidP="00E75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Около столов, прилавков и других мест обслуживания, у настенных приборов, аппаратов и устройств для инвалидов следует предусматривать свободное пространство размерами в плане не менее 0,9 х 1,5 м.</w:t>
            </w:r>
          </w:p>
          <w:p w:rsidR="002F1C89" w:rsidRPr="006718B3" w:rsidRDefault="002F1C89" w:rsidP="00E75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Глубина пространства для маневрирования кресла-коляски перед дверью при открывании "от себя" должна быть не менее 1,2 м, а при открывании "к себе" - не менее 1,5 м при ширине не менее 1,5 м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6718B3" w:rsidRDefault="002F1C89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2F1C89" w:rsidRPr="006718B3" w:rsidTr="00412125">
        <w:trPr>
          <w:tblCellSpacing w:w="0" w:type="dxa"/>
          <w:jc w:val="center"/>
        </w:trPr>
        <w:tc>
          <w:tcPr>
            <w:tcW w:w="653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6718B3" w:rsidRDefault="002F1C89" w:rsidP="006148A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6718B3" w:rsidRDefault="002F1C89" w:rsidP="00E756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Default="002F1C89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6718B3" w:rsidRDefault="002F1C89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6718B3" w:rsidRDefault="00F64556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Папка №14 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Default="002F1C89" w:rsidP="00341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Выключатели и электророзетки в помещениях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размещены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высоте более 0,8м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от уровня пола.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Default="002F1C89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 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3C299C" w:rsidRDefault="002F1C89" w:rsidP="00E75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Выключатели и электророзетки в помещениях следует предусматривать на высоте не более 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0,8м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от уровня пола. Допускается применение, в соответствии с техническим заданием,</w:t>
            </w:r>
            <w:r w:rsidR="005E0A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выключателей (включателей) дистанционного управления э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лектроосвещением, зашториванием, 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электронными приборами и иной техникой.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Default="002F1C89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</w:tr>
      <w:tr w:rsidR="002F1C89" w:rsidRPr="006718B3" w:rsidTr="00C742C1">
        <w:trPr>
          <w:trHeight w:val="1964"/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6718B3" w:rsidRDefault="002F1C89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6718B3" w:rsidRDefault="002F1C89" w:rsidP="00192DB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Default="002F1C89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Default="002F1C89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Default="00F64556" w:rsidP="00EB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F64556" w:rsidRDefault="00F64556" w:rsidP="00EB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«Двери»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9D311F" w:rsidRDefault="002F1C89" w:rsidP="0007556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Двойные и полуторные двери. Большое </w:t>
            </w:r>
            <w:r w:rsidR="00F02880"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полотно </w:t>
            </w:r>
            <w:r w:rsidR="00F02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02880"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см.</w:t>
            </w:r>
          </w:p>
          <w:p w:rsidR="002F1C89" w:rsidRDefault="002F1C89" w:rsidP="002E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входная дверь на кафедру физкультуры и туризма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Default="002F1C89" w:rsidP="00075564">
            <w:pPr>
              <w:jc w:val="center"/>
            </w:pPr>
            <w:r w:rsidRPr="00263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4A1BCE" w:rsidRDefault="002F1C89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0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должны открываться наружу.</w:t>
            </w:r>
            <w:r w:rsidR="005E0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Дверные проемы, как правило, не должны иметь порогов и перепадов высот пола. </w:t>
            </w:r>
          </w:p>
          <w:p w:rsidR="002F1C89" w:rsidRPr="00DD492F" w:rsidRDefault="002F1C89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устройства порогов их высота или перепад высот не должен превышать 0,014 м.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Default="002F1C89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2F1C89" w:rsidRPr="006718B3" w:rsidTr="00C742C1">
        <w:trPr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6718B3" w:rsidRDefault="002F1C89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6718B3" w:rsidRDefault="002F1C89" w:rsidP="00192DB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Default="002F1C89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Default="002F1C89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4556" w:rsidRDefault="00F64556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2F1C89" w:rsidRDefault="00F64556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«Двери»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9D311F" w:rsidRDefault="002F1C89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Одинарные двери </w:t>
            </w:r>
            <w:r w:rsidR="00F02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см.</w:t>
            </w:r>
          </w:p>
          <w:p w:rsidR="002F1C89" w:rsidRDefault="002F1C89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этаж директор студии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Default="002F1C89" w:rsidP="00075564">
            <w:pPr>
              <w:jc w:val="center"/>
            </w:pPr>
            <w:r w:rsidRPr="00263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4A1BCE" w:rsidRDefault="002F1C89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0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должны открываться наружу.</w:t>
            </w:r>
            <w:r w:rsidR="005E0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Дверные проемы, как правило, не должны иметь порогов и перепадов высот пола. </w:t>
            </w:r>
          </w:p>
          <w:p w:rsidR="002F1C89" w:rsidRPr="00DD492F" w:rsidRDefault="002F1C89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устройства порогов их высота или перепад высот не должен превышать 0,014 м.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Default="002F1C89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2F1C89" w:rsidRPr="006718B3" w:rsidTr="00FF46BC">
        <w:trPr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6718B3" w:rsidRDefault="002F1C89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6718B3" w:rsidRDefault="002F1C89" w:rsidP="00192DB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Default="002F1C89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Default="002F1C89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4556" w:rsidRDefault="00F64556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2F1C89" w:rsidRDefault="00F64556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«Двери»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9D311F" w:rsidRDefault="002F1C89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Одинарные двери </w:t>
            </w:r>
            <w:r w:rsidR="00F02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см.</w:t>
            </w:r>
          </w:p>
          <w:p w:rsidR="002F1C89" w:rsidRPr="009D311F" w:rsidRDefault="002F1C89" w:rsidP="002E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этаж персон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альная 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(порог 9 см.)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Декан кафедр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физкультуры и туризма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порог 4 см.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;Кабинет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отрудник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физкультуры и туризма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порог 3 см.;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внутренняя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дверь кабинета 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кафедр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физкультуры и туризма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порог 4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Default="002F1C89" w:rsidP="00075564">
            <w:pPr>
              <w:jc w:val="center"/>
            </w:pPr>
            <w:r w:rsidRPr="00263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Pr="004A1BCE" w:rsidRDefault="002F1C89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0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должны открываться наружу.</w:t>
            </w:r>
            <w:r w:rsidR="005E0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Дверные проемы, как правило, не должны иметь порогов и перепадов высот пола. </w:t>
            </w:r>
          </w:p>
          <w:p w:rsidR="002F1C89" w:rsidRPr="00DD492F" w:rsidRDefault="002F1C89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необходимости устройства порогов их высота или перепад высот не должен превышать 0,014 м.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1C89" w:rsidRDefault="002F1C89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</w:tr>
      <w:tr w:rsidR="00405893" w:rsidRPr="006718B3" w:rsidTr="00FF46BC">
        <w:trPr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3E6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405893" w:rsidRDefault="00405893" w:rsidP="003E6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«Двери»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9D311F" w:rsidRDefault="00405893" w:rsidP="003E6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Имеются двери с круглыми ручками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3E63CC">
            <w:pPr>
              <w:jc w:val="center"/>
            </w:pPr>
            <w:r>
              <w:t xml:space="preserve">Все 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405893" w:rsidRDefault="00405893" w:rsidP="003E6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Следует</w:t>
            </w:r>
            <w:r w:rsidR="005E0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5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дверные ручки, запоры, задвижки и другие приборы открывания и</w:t>
            </w:r>
          </w:p>
          <w:p w:rsidR="00405893" w:rsidRPr="00405893" w:rsidRDefault="00405893" w:rsidP="003E6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закрытия дверей, которые должны иметь форму, позволяющую инвалиду управлять ими одной</w:t>
            </w:r>
          </w:p>
          <w:p w:rsidR="00405893" w:rsidRPr="00DD492F" w:rsidRDefault="00405893" w:rsidP="003E6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рукой и не требующую применения слишком больших усилий или значительных поворотов руки в</w:t>
            </w:r>
            <w:r w:rsidR="005E0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5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запястье. Целесообразно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5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риентироваться на применение легко управляемых приборов и</w:t>
            </w:r>
            <w:r w:rsidR="005E0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5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механизмов, а также П-образных ручек.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3E6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405893" w:rsidRPr="006718B3" w:rsidTr="00FF46BC">
        <w:trPr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405893" w:rsidRDefault="00405893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«Двери»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EB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Вывески обозначений помещений расположены либо на дверных полотнах, либо сверху дверного проема, либо не имеются вообще.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6E3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Информирующие обозначения помещений внутри здания должны дублироваться рельефными знаками и размещаться рядом с дверью, со стороны дверной ручки и крепиться на высоте от 1,4 до 1,75 м.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6E3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405893" w:rsidRPr="006718B3" w:rsidTr="00EE4232">
        <w:trPr>
          <w:tblCellSpacing w:w="0" w:type="dxa"/>
          <w:jc w:val="center"/>
        </w:trPr>
        <w:tc>
          <w:tcPr>
            <w:tcW w:w="1584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5E7BB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Зальная форма</w:t>
            </w:r>
          </w:p>
        </w:tc>
      </w:tr>
      <w:tr w:rsidR="00405893" w:rsidRPr="006718B3" w:rsidTr="00092C68">
        <w:trPr>
          <w:trHeight w:val="1395"/>
          <w:tblCellSpacing w:w="0" w:type="dxa"/>
          <w:jc w:val="center"/>
        </w:trPr>
        <w:tc>
          <w:tcPr>
            <w:tcW w:w="65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D377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Зальная форма обслуживания в целом</w:t>
            </w:r>
          </w:p>
        </w:tc>
        <w:tc>
          <w:tcPr>
            <w:tcW w:w="5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6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F3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405893" w:rsidRPr="006718B3" w:rsidRDefault="00405893" w:rsidP="00F3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«Двери»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DE2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вывески обозначений помещений расположены либо на дверных полотнах, либо сверху дверного проема.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DE2087">
            <w:pPr>
              <w:spacing w:after="0" w:line="240" w:lineRule="auto"/>
              <w:ind w:lef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DE2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Информирующие обозначения помещений внутри здания должны дублироваться рельефными знаками и размещаться рядом с дверью, со стороны дверной ручки и крепиться на высоте от 1,4 до 1,75 м.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DE20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405893" w:rsidRPr="006718B3" w:rsidTr="00DD2B17">
        <w:trPr>
          <w:trHeight w:val="1395"/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0C5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A1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Выключатели и электророзетки в помещениях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размещены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на высоте более 0,8м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от уровня пола.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A1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3C299C" w:rsidRDefault="00405893" w:rsidP="00A1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Выключатели и электророзетки в помещениях следует предусматривать на высоте не более 0,8м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от уровня пола. Допускается применение, в соответствии с техническим заданием,</w:t>
            </w:r>
            <w:r w:rsidR="005E0A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выключателей (включателей) дистанционного управления э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лектроосвещением,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зашториванием, 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электронными приборами и иной техникой.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A12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</w:tr>
      <w:tr w:rsidR="00405893" w:rsidRPr="006718B3" w:rsidTr="00DD2B17">
        <w:trPr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F3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405893" w:rsidRDefault="00405893" w:rsidP="00F3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4.1.14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EB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Кафедры недоступные для МГН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EB785B">
            <w:pPr>
              <w:spacing w:after="0" w:line="240" w:lineRule="auto"/>
              <w:ind w:lef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7812EA" w:rsidRDefault="00405893" w:rsidP="00EB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необходимости оборудовать заездами с углом уклона не более 1:12,5 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405893" w:rsidRPr="006718B3" w:rsidTr="005646CA">
        <w:trPr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F3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405893" w:rsidRDefault="00405893" w:rsidP="00F3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4.2.8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CF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Компьютерные столы имеют нижние полки и выдвижные подставки под клавиатуру.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EB785B">
            <w:pPr>
              <w:spacing w:after="0" w:line="240" w:lineRule="auto"/>
              <w:ind w:lef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802B29" w:rsidRDefault="00405893" w:rsidP="00802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Поверхность столов индивидуального пользования, прилавков, низа окошек касс, справочных и</w:t>
            </w:r>
            <w:r w:rsidR="005E0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2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других мест обслуживания, используемых посетителями на креслах-колясках, должна находиться</w:t>
            </w:r>
          </w:p>
          <w:p w:rsidR="00405893" w:rsidRDefault="00405893" w:rsidP="00CF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высоте не более 0,85 м над уровнем пола. Ширина и высота проема для ног должна быть не</w:t>
            </w:r>
            <w:r w:rsidR="005E0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2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м, глубиной не менее 0,49 м.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</w:t>
            </w:r>
          </w:p>
        </w:tc>
      </w:tr>
      <w:tr w:rsidR="00405893" w:rsidRPr="006718B3" w:rsidTr="005646CA">
        <w:trPr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F3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405893" w:rsidRDefault="00405893" w:rsidP="00F3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4.2.4-4.2.7</w:t>
            </w:r>
          </w:p>
          <w:p w:rsidR="00405893" w:rsidRDefault="00405893" w:rsidP="00F3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4.2.15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4A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залах нет специально выделенного места для расположения сурдопереводчика.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4A24B8">
            <w:pPr>
              <w:spacing w:after="0" w:line="240" w:lineRule="auto"/>
              <w:ind w:lef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9A422A" w:rsidRDefault="00405893" w:rsidP="009A4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Pr="00DD4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 быть предусмотрено </w:t>
            </w:r>
            <w:r w:rsidRPr="009A4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9A4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индивидуальным</w:t>
            </w:r>
          </w:p>
          <w:p w:rsidR="00405893" w:rsidRPr="00DD492F" w:rsidRDefault="00405893" w:rsidP="009A4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освещением) зон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9A4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переводчика</w:t>
            </w:r>
            <w:r w:rsidRPr="00DD4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жестового языка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4A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 </w:t>
            </w:r>
          </w:p>
        </w:tc>
      </w:tr>
      <w:tr w:rsidR="00405893" w:rsidRPr="006718B3" w:rsidTr="005646CA">
        <w:trPr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F3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405893" w:rsidRDefault="00405893" w:rsidP="00F3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4.2.4-4.2.7</w:t>
            </w:r>
          </w:p>
          <w:p w:rsidR="00405893" w:rsidRDefault="00405893" w:rsidP="00F3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9D311F" w:rsidRDefault="00405893" w:rsidP="009D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студентов с проблемами слуха не адаптированы места.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4A24B8">
            <w:pPr>
              <w:spacing w:after="0" w:line="240" w:lineRule="auto"/>
              <w:ind w:lef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D339A3" w:rsidRDefault="00405893" w:rsidP="00D3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33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аудиториях, зрительных и лекционных залах вместимостью более 50 человек,</w:t>
            </w:r>
          </w:p>
          <w:p w:rsidR="00405893" w:rsidRPr="009A422A" w:rsidRDefault="00405893" w:rsidP="009A4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оборудованных фиксированными сидячими местами, необходимо предусматривать не менее 5% кресел с вмонтированными системами индивидуального прослушивания.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Pr="009A4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еста для лиц с дефектами слуха следует размещать на расстоянии не более 3 м от источника звука или оборудовать специальными персональными приборами усиления звука.</w:t>
            </w:r>
          </w:p>
          <w:p w:rsidR="00405893" w:rsidRPr="009A422A" w:rsidRDefault="00405893" w:rsidP="009A4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Допускается применять в залах индукционный контур или другие индивидуальные</w:t>
            </w:r>
          </w:p>
          <w:p w:rsidR="00405893" w:rsidRPr="009A422A" w:rsidRDefault="00405893" w:rsidP="009A4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беспроводные устройства. Эти места следует располагать в зоне хорошей видимости сцены и</w:t>
            </w:r>
          </w:p>
          <w:p w:rsidR="00405893" w:rsidRDefault="00405893" w:rsidP="009A4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переводчика жестового языка. 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4A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</w:t>
            </w:r>
          </w:p>
        </w:tc>
      </w:tr>
      <w:tr w:rsidR="00405893" w:rsidRPr="006718B3" w:rsidTr="005646CA">
        <w:trPr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F3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405893" w:rsidRDefault="00405893" w:rsidP="00F3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4.2.20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9D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столовой в умывальной комнате сливной трап открытый с размером 8х8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4A24B8">
            <w:pPr>
              <w:spacing w:after="0" w:line="240" w:lineRule="auto"/>
              <w:ind w:lef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D33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ребра дренажных решеток, устанавливаемых на путях движения МГН, должны располагаться перпендикулярно направлению движения и вплотную прилегать к поверхности. Просветы ячеек решеток должны быть не более </w:t>
            </w:r>
            <w:smartTag w:uri="urn:schemas-microsoft-com:office:smarttags" w:element="metricconverter">
              <w:smartTagPr>
                <w:attr w:name="ProductID" w:val="0,013 м"/>
              </w:smartTagPr>
              <w:r w:rsidRPr="00095BFC">
                <w:rPr>
                  <w:rFonts w:ascii="Times New Roman" w:eastAsia="Times New Roman" w:hAnsi="Times New Roman"/>
                  <w:sz w:val="24"/>
                  <w:szCs w:val="24"/>
                </w:rPr>
                <w:t>0,013 м</w:t>
              </w:r>
            </w:smartTag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 xml:space="preserve"> шириной. Диаметр круглых отверстий в решетках не должен превышать </w:t>
            </w:r>
            <w:smartTag w:uri="urn:schemas-microsoft-com:office:smarttags" w:element="metricconverter">
              <w:smartTagPr>
                <w:attr w:name="ProductID" w:val="0,018 м"/>
              </w:smartTagPr>
              <w:r w:rsidRPr="00095BFC">
                <w:rPr>
                  <w:rFonts w:ascii="Times New Roman" w:eastAsia="Times New Roman" w:hAnsi="Times New Roman"/>
                  <w:sz w:val="24"/>
                  <w:szCs w:val="24"/>
                </w:rPr>
                <w:t>0,018 м</w:t>
              </w:r>
            </w:smartTag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. Дренажные решетки следует размещать вне зоны движения пешеходов.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4A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405893" w:rsidRPr="006718B3" w:rsidTr="005646CA">
        <w:trPr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F3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405893" w:rsidRDefault="00405893" w:rsidP="00F3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4.2.19</w:t>
            </w:r>
          </w:p>
          <w:p w:rsidR="00405893" w:rsidRDefault="00405893" w:rsidP="00F33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4.2.21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B8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Смесители раковин столовой имеют краны вращающегося действия.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4A24B8">
            <w:pPr>
              <w:spacing w:after="0" w:line="240" w:lineRule="auto"/>
              <w:ind w:lef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095BFC" w:rsidRDefault="00405893" w:rsidP="00D339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6EB4">
              <w:rPr>
                <w:rFonts w:ascii="Times New Roman" w:eastAsia="Times New Roman" w:hAnsi="Times New Roman"/>
                <w:sz w:val="24"/>
                <w:szCs w:val="24"/>
              </w:rPr>
              <w:t>следует применять водопроводные краны с рычажной рукояткой и термостатом, а при возможности - с автоматическими и сенсорными кранами бесконтактного типа.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4A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405893" w:rsidRPr="006718B3" w:rsidTr="005646CA">
        <w:trPr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405893" w:rsidRDefault="00405893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«Двери»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9D311F" w:rsidRDefault="00405893" w:rsidP="009D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Двойные двери. Ширина полотна </w:t>
            </w:r>
            <w:r w:rsidR="00F02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60х60</w:t>
            </w:r>
          </w:p>
          <w:p w:rsidR="00405893" w:rsidRDefault="00405893" w:rsidP="009D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корпус -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этаж Студия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красоты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 этаж инвентарная дверь внутри помещения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303, 305, 314, 316. Борцовский зал, С лестничной клетки в борцовский зал (порог 9см.). 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4A24B8">
            <w:pPr>
              <w:spacing w:after="0" w:line="240" w:lineRule="auto"/>
              <w:ind w:lef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4A1BCE" w:rsidRDefault="00405893" w:rsidP="002E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0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должны открываться наружу.</w:t>
            </w:r>
            <w:r w:rsidR="005E0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Дверные проемы, как правило, не должны иметь порогов и перепадов высот пола. </w:t>
            </w:r>
          </w:p>
          <w:p w:rsidR="00405893" w:rsidRPr="00DD492F" w:rsidRDefault="00405893" w:rsidP="002E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устройства порогов их высота или перепад высот не должен превышать 0,014 м.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4A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405893" w:rsidRPr="006718B3" w:rsidTr="005646CA">
        <w:trPr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405893" w:rsidRDefault="00405893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«Двери»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9D311F" w:rsidRDefault="00405893" w:rsidP="009D311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Двойные и полуторные двери. Большое полотно </w:t>
            </w:r>
            <w:r w:rsidR="00F02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 см.</w:t>
            </w:r>
          </w:p>
          <w:p w:rsidR="00405893" w:rsidRDefault="00405893" w:rsidP="002E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корпус - 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этаж парикмахерская(порог 2 см.), 1 этаж Салон красоты,201, 202, 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203, 220, 301, 311 с порогом 401, 402, 403, 407, 409, 410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412, 413, 414, 415, 416, 417,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9D311F">
            <w:pPr>
              <w:jc w:val="center"/>
            </w:pPr>
            <w:r w:rsidRPr="00263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4A1BCE" w:rsidRDefault="00405893" w:rsidP="002E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0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должны открываться наружу.</w:t>
            </w:r>
            <w:r w:rsidR="005E0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Дверные проемы, как правило, не должны иметь порогов и перепадов высот пола. </w:t>
            </w:r>
          </w:p>
          <w:p w:rsidR="00405893" w:rsidRPr="00DD492F" w:rsidRDefault="00405893" w:rsidP="002E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необходимости устройства порогов их </w:t>
            </w: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высота или перепад высот не должен превышать 0,014 м.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4A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</w:tr>
      <w:tr w:rsidR="00405893" w:rsidRPr="006718B3" w:rsidTr="005646CA">
        <w:trPr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405893" w:rsidRDefault="00405893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«Двери»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9D311F" w:rsidRDefault="00405893" w:rsidP="009D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Одинарные двери </w:t>
            </w:r>
            <w:r w:rsidR="00F02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см.</w:t>
            </w:r>
          </w:p>
          <w:p w:rsidR="00405893" w:rsidRDefault="00405893" w:rsidP="009D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этаж Ногтевая  (порог 4 см.)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9D311F">
            <w:pPr>
              <w:jc w:val="center"/>
            </w:pPr>
            <w:r w:rsidRPr="00263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4A1BCE" w:rsidRDefault="00405893" w:rsidP="002E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0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должны открываться наружу.</w:t>
            </w:r>
            <w:r w:rsidR="005E0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Дверные проемы, как правило, не должны иметь порогов и перепадов высот пола. </w:t>
            </w:r>
          </w:p>
          <w:p w:rsidR="00405893" w:rsidRPr="00DD492F" w:rsidRDefault="00405893" w:rsidP="002E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устройства порогов их высота или перепад высот не должен превышать 0,014 м.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4A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405893" w:rsidRPr="006718B3" w:rsidTr="005646CA">
        <w:trPr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405893" w:rsidRDefault="00405893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«Двери»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9D311F" w:rsidRDefault="00405893" w:rsidP="009D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Одинарные двери </w:t>
            </w:r>
            <w:r w:rsidR="00F02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см.</w:t>
            </w:r>
          </w:p>
          <w:p w:rsidR="00405893" w:rsidRDefault="00405893" w:rsidP="002E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(порог 8 см.);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этаж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вторая дверь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имеет порог).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9D311F">
            <w:pPr>
              <w:jc w:val="center"/>
            </w:pPr>
            <w:r w:rsidRPr="00263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4A1BCE" w:rsidRDefault="00405893" w:rsidP="002E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0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должны открываться наружу.</w:t>
            </w:r>
            <w:r w:rsidR="005E0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Дверные проемы, как правило, не должны иметь порогов и перепадов высот пола. </w:t>
            </w:r>
          </w:p>
          <w:p w:rsidR="00405893" w:rsidRPr="00DD492F" w:rsidRDefault="00405893" w:rsidP="002E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устройства порогов их высота или перепад высот не должен превышать 0,014 м.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4A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405893" w:rsidRPr="006718B3" w:rsidTr="005646CA">
        <w:trPr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405893" w:rsidRDefault="00405893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«Двери»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9D311F" w:rsidRDefault="00405893" w:rsidP="009D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Одинарные двери </w:t>
            </w:r>
            <w:r w:rsidR="00F02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см.</w:t>
            </w:r>
          </w:p>
          <w:p w:rsidR="00405893" w:rsidRPr="009D311F" w:rsidRDefault="00405893" w:rsidP="009D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(порог 5 см.); 217 порог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9D311F">
            <w:pPr>
              <w:jc w:val="center"/>
            </w:pPr>
            <w:r w:rsidRPr="00263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4A1BCE" w:rsidRDefault="00405893" w:rsidP="002E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0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должны открываться наружу.</w:t>
            </w:r>
            <w:r w:rsidR="005E0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Дверные проемы, как правило, не должны иметь порогов и перепадов высот пола. </w:t>
            </w:r>
          </w:p>
          <w:p w:rsidR="00405893" w:rsidRPr="00DD492F" w:rsidRDefault="00405893" w:rsidP="002E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необходимости устройства порогов их </w:t>
            </w: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высота или перепад высот не должен превышать 0,014 м.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4A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</w:tc>
      </w:tr>
      <w:tr w:rsidR="00405893" w:rsidRPr="006718B3" w:rsidTr="005646CA">
        <w:trPr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53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405893" w:rsidRDefault="00405893" w:rsidP="0053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«Двери»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9D311F" w:rsidRDefault="00405893" w:rsidP="0053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Одинарные двери </w:t>
            </w:r>
            <w:r w:rsidR="00F02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см.</w:t>
            </w:r>
          </w:p>
          <w:p w:rsidR="00405893" w:rsidRPr="009D311F" w:rsidRDefault="00405893" w:rsidP="0053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порог;</w:t>
            </w:r>
            <w:r w:rsidRPr="009D3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207 ручка круглая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порог 6 см.; 211 порог 6 см.; 212 порог 6 см.;307; 404; 405; 406; 408; 411. Спортзал (порог 6см.)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531FA6">
            <w:pPr>
              <w:jc w:val="center"/>
            </w:pPr>
            <w:r w:rsidRPr="00263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4A1BCE" w:rsidRDefault="00405893" w:rsidP="0053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Дверной проем: - ширина - не менее 0,9 м (при глубине откоса открытого проема более 1,0 м - не менее 1,2 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05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должны открываться наружу.</w:t>
            </w:r>
            <w:r w:rsidR="005E0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Дверные проемы, как правило, не должны иметь порогов и перепадов высот пола. </w:t>
            </w:r>
          </w:p>
          <w:p w:rsidR="00405893" w:rsidRPr="00DD492F" w:rsidRDefault="00405893" w:rsidP="0053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устройства порогов их высота или перепад высот не должен превышать 0,014 м.</w:t>
            </w:r>
            <w:r w:rsidRPr="00095BFC">
              <w:rPr>
                <w:rFonts w:ascii="Times New Roman" w:eastAsia="Times New Roman" w:hAnsi="Times New Roman"/>
                <w:sz w:val="24"/>
                <w:szCs w:val="24"/>
              </w:rPr>
              <w:t>Дверные наличники или края дверного полотна и ручки рекомендуется окрашивать в отличные от дверного полотна контрастные цвета.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53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405893" w:rsidRPr="006718B3" w:rsidTr="005646CA">
        <w:trPr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3F4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405893" w:rsidRDefault="00405893" w:rsidP="003F4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«Двери»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9D311F" w:rsidRDefault="00405893" w:rsidP="00307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Имеются двери с круглыми ручками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9D311F">
            <w:pPr>
              <w:jc w:val="center"/>
            </w:pPr>
            <w:r>
              <w:t xml:space="preserve">Все 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Pr="00405893" w:rsidRDefault="00405893" w:rsidP="00405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Следует</w:t>
            </w:r>
            <w:r w:rsidR="005E0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5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дверные ручки, запоры, задвижки и другие приборы открывания и</w:t>
            </w:r>
          </w:p>
          <w:p w:rsidR="00405893" w:rsidRPr="00405893" w:rsidRDefault="00405893" w:rsidP="00405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закрытия дверей, которые должны иметь форму, позволяющую инвалиду управлять ими одной</w:t>
            </w:r>
          </w:p>
          <w:p w:rsidR="00405893" w:rsidRPr="00DD492F" w:rsidRDefault="00405893" w:rsidP="00405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рукой и не требующую применения слишком больших усилий или значительных поворотов руки в</w:t>
            </w:r>
            <w:r w:rsidR="005E0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5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запястье. Целесообразно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5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риентироваться на применение легко управляемых приборов и</w:t>
            </w:r>
            <w:r w:rsidR="005E0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58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механизмов, а также П-образных ручек.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5893" w:rsidRDefault="00405893" w:rsidP="004A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</w:t>
            </w:r>
          </w:p>
        </w:tc>
      </w:tr>
      <w:tr w:rsidR="00405893" w:rsidRPr="006718B3" w:rsidTr="002D4DBF">
        <w:trPr>
          <w:tblCellSpacing w:w="0" w:type="dxa"/>
          <w:jc w:val="center"/>
        </w:trPr>
        <w:tc>
          <w:tcPr>
            <w:tcW w:w="15846" w:type="dxa"/>
            <w:gridSpan w:val="9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5638A3" w:rsidRDefault="00405893" w:rsidP="009C2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Прилавочная форма обслуживания</w:t>
            </w:r>
          </w:p>
        </w:tc>
      </w:tr>
      <w:tr w:rsidR="00405893" w:rsidRPr="006718B3" w:rsidTr="00092C68">
        <w:trPr>
          <w:trHeight w:val="1395"/>
          <w:tblCellSpacing w:w="0" w:type="dxa"/>
          <w:jc w:val="center"/>
        </w:trPr>
        <w:tc>
          <w:tcPr>
            <w:tcW w:w="65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6775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Прилавочная форма обслуживания</w:t>
            </w: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Есть </w:t>
            </w: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405893" w:rsidRPr="006718B3" w:rsidRDefault="00405893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4.3.1-4.3.7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D10937" w:rsidRDefault="00405893" w:rsidP="00DE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Высокие стойки обслуживания посетителей: гардероб -1,2м, прилавок раздачи в буфете – 0,93 м.; стойка администратора в салоне красоты – 1,2 м.</w:t>
            </w:r>
          </w:p>
          <w:p w:rsidR="00405893" w:rsidRPr="00D10937" w:rsidRDefault="00405893" w:rsidP="009C2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EB785B">
            <w:pPr>
              <w:spacing w:after="0" w:line="240" w:lineRule="auto"/>
              <w:ind w:lef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EB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Следует предусмотреть пониженную секцию высотой не более 0,85м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9C2A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</w:tr>
      <w:tr w:rsidR="00405893" w:rsidRPr="006718B3" w:rsidTr="00092C68">
        <w:trPr>
          <w:tblCellSpacing w:w="0" w:type="dxa"/>
          <w:jc w:val="center"/>
        </w:trPr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4.4</w:t>
            </w:r>
          </w:p>
        </w:tc>
        <w:tc>
          <w:tcPr>
            <w:tcW w:w="15193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5638A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обслуживания с перемещением по маршруту</w:t>
            </w:r>
          </w:p>
        </w:tc>
      </w:tr>
      <w:tr w:rsidR="00405893" w:rsidRPr="006718B3" w:rsidTr="00EE5F3F">
        <w:trPr>
          <w:tblCellSpacing w:w="0" w:type="dxa"/>
          <w:jc w:val="center"/>
        </w:trPr>
        <w:tc>
          <w:tcPr>
            <w:tcW w:w="65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8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обслуживания с перемещением по маршруту</w:t>
            </w:r>
          </w:p>
        </w:tc>
        <w:tc>
          <w:tcPr>
            <w:tcW w:w="5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Есть </w:t>
            </w:r>
          </w:p>
        </w:tc>
        <w:tc>
          <w:tcPr>
            <w:tcW w:w="62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405893" w:rsidRPr="006718B3" w:rsidRDefault="00405893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4.3.2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863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Стойка выдачи книг в библиотеке имеет высоту 1,05 м.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075564">
            <w:pPr>
              <w:spacing w:after="0" w:line="240" w:lineRule="auto"/>
              <w:ind w:lef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802B29" w:rsidRDefault="00405893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стойки-барьера выдачи книг в абонементе рекомендуется предусматривать высотой 0,85</w:t>
            </w:r>
          </w:p>
          <w:p w:rsidR="00405893" w:rsidRPr="00802B29" w:rsidRDefault="00405893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м.Ширина рабочего фронта прилавка, стола, стойки, барьера и т.п. у места получения услуги</w:t>
            </w:r>
          </w:p>
          <w:p w:rsidR="00405893" w:rsidRPr="00802B29" w:rsidRDefault="00405893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быть не менее 1,0 м.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</w:t>
            </w:r>
          </w:p>
        </w:tc>
      </w:tr>
      <w:tr w:rsidR="00405893" w:rsidRPr="006718B3" w:rsidTr="00EE5F3F">
        <w:trPr>
          <w:tblCellSpacing w:w="0" w:type="dxa"/>
          <w:jc w:val="center"/>
        </w:trPr>
        <w:tc>
          <w:tcPr>
            <w:tcW w:w="65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  <w:p w:rsidR="00405893" w:rsidRPr="006718B3" w:rsidRDefault="00405893" w:rsidP="00F6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4.4.3-4.4.4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Ненормативное расстояние между стеллажами. 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075564">
            <w:pPr>
              <w:spacing w:after="0" w:line="240" w:lineRule="auto"/>
              <w:ind w:left="2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802B29" w:rsidRDefault="00405893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Подходы к оборудованию и мебели: - не менее 0,9 м; - не менее 1,2 м (при необходимости поворота кресла-коляски на 90°)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075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</w:t>
            </w:r>
          </w:p>
        </w:tc>
      </w:tr>
      <w:tr w:rsidR="00405893" w:rsidRPr="006718B3" w:rsidTr="00092C68">
        <w:trPr>
          <w:tblCellSpacing w:w="0" w:type="dxa"/>
          <w:jc w:val="center"/>
        </w:trPr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Кабина индивидуального обслуживания</w:t>
            </w: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05893" w:rsidRPr="006718B3" w:rsidTr="00092C68">
        <w:trPr>
          <w:tblCellSpacing w:w="0" w:type="dxa"/>
          <w:jc w:val="center"/>
        </w:trPr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Pr="006718B3" w:rsidRDefault="00405893" w:rsidP="00192D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зоне</w:t>
            </w:r>
          </w:p>
        </w:tc>
        <w:tc>
          <w:tcPr>
            <w:tcW w:w="1334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5893" w:rsidRDefault="00405893" w:rsidP="00192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целевого назначения могут быть универсальными либо специально выделенными для инвалидов и других МГН (в том числе вблизи входов)</w:t>
            </w:r>
            <w:r w:rsidR="00F02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bookmarkStart w:id="0" w:name="_GoBack"/>
            <w:bookmarkEnd w:id="0"/>
          </w:p>
          <w:p w:rsidR="00405893" w:rsidRDefault="00405893" w:rsidP="00192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Информирующие обозначения помещений: - рядом с дверью, со стороны дверной ручки; - на высоте от 1,4 до 1,75 м; - дублирование рельефными знаками. Помещения для инвалидов на креслах-колясках, размещают на уровне входа, ближайшего к поверхности земли. При ином размещении помещений по высоте здания - кроме лестниц предусматривают пандусы, подъемные платформы, лифты или другие приспособления для перемещения.</w:t>
            </w:r>
          </w:p>
          <w:p w:rsidR="00405893" w:rsidRDefault="00405893" w:rsidP="00192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Предусматривать не менее 5% мест для инвалидов и других МГН от общей вместимости учреждения или расчетного количества посетителей (в том числе и при выделении зон специализированного обслуживания МГН в здании)</w:t>
            </w:r>
          </w:p>
          <w:p w:rsidR="00405893" w:rsidRDefault="00405893" w:rsidP="00192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нескольких идентичных мест (приборов, устройств и т.п.) обслуживания посетителей 5% их общего числа (но не менее одного) должны быть запроектированы так, чтобы инвалид мог ими воспользоваться</w:t>
            </w:r>
          </w:p>
          <w:p w:rsidR="00405893" w:rsidRDefault="00405893" w:rsidP="00192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Освещенность помещений и коммуникаций, доступных для МГН, следует повышать на одну ступень по сравнению с требованиями СНиП. Перепад освещенности между соседними помещениями и зонами не должен быть более 1:4</w:t>
            </w:r>
          </w:p>
          <w:p w:rsidR="00405893" w:rsidRDefault="00405893" w:rsidP="00192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Гигиенические сертификаты на материалы (оснащение, оборудование, изделия, приборы), используемые инвалидами или контактирующие с ними. Выключатели и розетки - на высоте 0,8 м от уровня пола</w:t>
            </w:r>
          </w:p>
          <w:p w:rsidR="00405893" w:rsidRPr="006718B3" w:rsidRDefault="00405893" w:rsidP="00192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обслуживания и постоянного нахождения инвалидов располагать на минимальных расстояниях от эвакуационных выходов из помещений, с этажей и из зданий наружу: - не более 15 м от дверей помещения, выходящего в тупиковый коридор, до эвакуационного выхода с этажа</w:t>
            </w:r>
          </w:p>
        </w:tc>
      </w:tr>
    </w:tbl>
    <w:p w:rsidR="0096461E" w:rsidRPr="006718B3" w:rsidRDefault="0096461E" w:rsidP="009646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Заключение по зоне:</w:t>
      </w:r>
    </w:p>
    <w:tbl>
      <w:tblPr>
        <w:tblW w:w="147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12"/>
        <w:gridCol w:w="3103"/>
        <w:gridCol w:w="1794"/>
        <w:gridCol w:w="2101"/>
        <w:gridCol w:w="3589"/>
      </w:tblGrid>
      <w:tr w:rsidR="0096461E" w:rsidRPr="006718B3" w:rsidTr="00CE1C24">
        <w:trPr>
          <w:tblCellSpacing w:w="0" w:type="dxa"/>
          <w:jc w:val="center"/>
        </w:trPr>
        <w:tc>
          <w:tcPr>
            <w:tcW w:w="42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3081" w:rsidRPr="006718B3" w:rsidRDefault="0096461E" w:rsidP="006E30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структурно-функциональной зоны</w:t>
            </w:r>
          </w:p>
        </w:tc>
        <w:tc>
          <w:tcPr>
            <w:tcW w:w="310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81" w:rsidRPr="006718B3" w:rsidRDefault="0096461E" w:rsidP="006E30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Состояние доступности *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(к пункту 3.4 Акта обследования ОСИ)</w:t>
            </w:r>
          </w:p>
        </w:tc>
        <w:tc>
          <w:tcPr>
            <w:tcW w:w="38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81" w:rsidRPr="006718B3" w:rsidRDefault="0096461E" w:rsidP="006E30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  <w:tc>
          <w:tcPr>
            <w:tcW w:w="35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3081" w:rsidRPr="006718B3" w:rsidRDefault="0096461E" w:rsidP="006E30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Рекомендации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адаптации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(вид работы)**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пункту 4.1 Акта обследования ОСИ</w:t>
            </w:r>
          </w:p>
        </w:tc>
      </w:tr>
      <w:tr w:rsidR="0096461E" w:rsidRPr="006718B3" w:rsidTr="00CE1C24">
        <w:trPr>
          <w:trHeight w:val="849"/>
          <w:tblCellSpacing w:w="0" w:type="dxa"/>
          <w:jc w:val="center"/>
        </w:trPr>
        <w:tc>
          <w:tcPr>
            <w:tcW w:w="42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461E" w:rsidRPr="006718B3" w:rsidRDefault="0096461E" w:rsidP="006E3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461E" w:rsidRPr="006718B3" w:rsidRDefault="0096461E" w:rsidP="006E3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81" w:rsidRPr="006718B3" w:rsidRDefault="0096461E" w:rsidP="006E30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на плане</w:t>
            </w:r>
          </w:p>
        </w:tc>
        <w:tc>
          <w:tcPr>
            <w:tcW w:w="2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81" w:rsidRPr="006718B3" w:rsidRDefault="0096461E" w:rsidP="006E30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фото</w:t>
            </w:r>
          </w:p>
        </w:tc>
        <w:tc>
          <w:tcPr>
            <w:tcW w:w="35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461E" w:rsidRPr="006718B3" w:rsidRDefault="0096461E" w:rsidP="006E3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2C37" w:rsidRPr="006718B3" w:rsidTr="00CE1C24">
        <w:trPr>
          <w:trHeight w:val="334"/>
          <w:tblCellSpacing w:w="0" w:type="dxa"/>
          <w:jc w:val="center"/>
        </w:trPr>
        <w:tc>
          <w:tcPr>
            <w:tcW w:w="4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2C37" w:rsidRPr="006F2C37" w:rsidRDefault="002C105A" w:rsidP="002C1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0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Зона</w:t>
            </w:r>
            <w:r w:rsidR="005E0A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C10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обслуживания инвалидов</w:t>
            </w:r>
          </w:p>
        </w:tc>
        <w:tc>
          <w:tcPr>
            <w:tcW w:w="3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2C37" w:rsidRPr="006718B3" w:rsidRDefault="0010569E" w:rsidP="00CE1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ДЧ-И </w:t>
            </w:r>
            <w:r w:rsidR="001D57DE" w:rsidRPr="00040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5302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Г,</w:t>
            </w:r>
            <w:r w:rsidR="001B7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О,</w:t>
            </w:r>
            <w:r w:rsidR="001B73A1" w:rsidRPr="00040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1D57DE" w:rsidRPr="00040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CE1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 (С,</w:t>
            </w:r>
            <w:r w:rsidR="00CE1C24" w:rsidRPr="00040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CE1C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2C37" w:rsidRPr="006718B3" w:rsidRDefault="0036795C" w:rsidP="006F2C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 – 4.4</w:t>
            </w:r>
          </w:p>
        </w:tc>
        <w:tc>
          <w:tcPr>
            <w:tcW w:w="2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2C37" w:rsidRPr="006718B3" w:rsidRDefault="0036795C" w:rsidP="0088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Папка №14</w:t>
            </w:r>
          </w:p>
        </w:tc>
        <w:tc>
          <w:tcPr>
            <w:tcW w:w="3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2C37" w:rsidRPr="006718B3" w:rsidRDefault="0036795C" w:rsidP="006F2C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Капитальный, </w:t>
            </w:r>
            <w:r w:rsidR="006F2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операционный</w:t>
            </w:r>
          </w:p>
        </w:tc>
      </w:tr>
    </w:tbl>
    <w:p w:rsidR="0096461E" w:rsidRPr="006718B3" w:rsidRDefault="0096461E" w:rsidP="0096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* указывается:</w:t>
      </w:r>
      <w:r w:rsidR="005E0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ДП-В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полностью всем;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ДП-И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(К, О, С, Г, У) – доступно полностью избирательно (указать категории инвалидов);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ДЧ-В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частично всем;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ДЧ-И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(К, О, С, Г, У) – доступно частично избирательно (указать категории инвалидов);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условно,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ВНД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недоступно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**указывается один из вариантов: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 </w:t>
      </w:r>
    </w:p>
    <w:p w:rsidR="009100C1" w:rsidRDefault="0096461E" w:rsidP="0096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 к заключению:</w:t>
      </w:r>
    </w:p>
    <w:p w:rsidR="007A2803" w:rsidRDefault="007A2803" w:rsidP="007A28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Закрепить за одним из представителей Администрации колледжа обязанности за исполнение реализации инклюзивного образования. Необходимо разработать должностные инструкции для персонала с учетом предоставления услуг людям с инвалидностью и МГН.</w:t>
      </w:r>
    </w:p>
    <w:p w:rsidR="007A2803" w:rsidRDefault="007A2803" w:rsidP="0096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72C" w:rsidRDefault="00AC672C" w:rsidP="0096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72C" w:rsidRDefault="00AC672C" w:rsidP="0096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72C" w:rsidRDefault="00AC672C" w:rsidP="0096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72C" w:rsidRDefault="00AC672C" w:rsidP="0096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72C" w:rsidRDefault="00AC672C" w:rsidP="0096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72C" w:rsidRDefault="00AC672C" w:rsidP="0096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72C" w:rsidRDefault="00AC672C" w:rsidP="0096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72C" w:rsidRDefault="00AC672C" w:rsidP="0096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72C" w:rsidRPr="006718B3" w:rsidRDefault="00AC672C" w:rsidP="00AC672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4 (II)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Акту обследования ОСИ к паспорту доступности ОСИ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апреля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AC672C" w:rsidRPr="006718B3" w:rsidRDefault="00AC672C" w:rsidP="00AC67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 Результаты обследования:</w:t>
      </w:r>
    </w:p>
    <w:p w:rsidR="00AC672C" w:rsidRDefault="00AC672C" w:rsidP="00AC67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Зоны целевого назначения здания (целевого посещения объекта)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II – места приложения труда</w:t>
      </w:r>
    </w:p>
    <w:p w:rsidR="00AC672C" w:rsidRDefault="00AC672C" w:rsidP="00AC67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14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Учебный корпус «Государственного автономного профессионального  образовательного учреждения Республики Бурятия «Республиканский многоуровневый колледж»», 670002 Республика Бурятия, г. Улан-Удэ, ул. Гвардейская, д.1а</w:t>
      </w:r>
    </w:p>
    <w:tbl>
      <w:tblPr>
        <w:tblW w:w="1508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683"/>
        <w:gridCol w:w="568"/>
        <w:gridCol w:w="690"/>
        <w:gridCol w:w="581"/>
        <w:gridCol w:w="2725"/>
        <w:gridCol w:w="1202"/>
        <w:gridCol w:w="5046"/>
        <w:gridCol w:w="1593"/>
      </w:tblGrid>
      <w:tr w:rsidR="00AC672C" w:rsidRPr="006718B3" w:rsidTr="00017DCF">
        <w:trPr>
          <w:tblCellSpacing w:w="0" w:type="dxa"/>
          <w:jc w:val="center"/>
        </w:trPr>
        <w:tc>
          <w:tcPr>
            <w:tcW w:w="26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функционально-планировочного элемента</w:t>
            </w:r>
          </w:p>
        </w:tc>
        <w:tc>
          <w:tcPr>
            <w:tcW w:w="17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элемента</w:t>
            </w:r>
          </w:p>
        </w:tc>
        <w:tc>
          <w:tcPr>
            <w:tcW w:w="39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Выявленные нарушения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замечания</w:t>
            </w:r>
          </w:p>
        </w:tc>
        <w:tc>
          <w:tcPr>
            <w:tcW w:w="66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pStyle w:val="ConsPlusTitle"/>
              <w:widowControl/>
              <w:jc w:val="center"/>
            </w:pPr>
            <w:r w:rsidRPr="006718B3">
              <w:t>Работы по адаптации объектов</w:t>
            </w:r>
            <w:r>
              <w:t xml:space="preserve"> </w:t>
            </w:r>
            <w:r w:rsidRPr="00F52C43">
              <w:rPr>
                <w:bCs w:val="0"/>
              </w:rPr>
              <w:t>согласно</w:t>
            </w:r>
            <w:r w:rsidRPr="00F52C43">
              <w:t xml:space="preserve"> СП </w:t>
            </w:r>
            <w:r>
              <w:t>59.13330.20</w:t>
            </w:r>
            <w:r w:rsidRPr="00F52C43">
              <w:t>1</w:t>
            </w:r>
            <w:r>
              <w:t>2</w:t>
            </w:r>
          </w:p>
        </w:tc>
      </w:tr>
      <w:tr w:rsidR="00AC672C" w:rsidRPr="006718B3" w:rsidTr="00017DCF">
        <w:trPr>
          <w:tblCellSpacing w:w="0" w:type="dxa"/>
          <w:jc w:val="center"/>
        </w:trPr>
        <w:tc>
          <w:tcPr>
            <w:tcW w:w="26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есть/ нет</w:t>
            </w: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на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плане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фото</w:t>
            </w:r>
          </w:p>
        </w:tc>
        <w:tc>
          <w:tcPr>
            <w:tcW w:w="2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 для инвалида (категория)</w:t>
            </w:r>
          </w:p>
        </w:tc>
        <w:tc>
          <w:tcPr>
            <w:tcW w:w="5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</w:tr>
      <w:tr w:rsidR="00AC672C" w:rsidRPr="006718B3" w:rsidTr="00017DCF">
        <w:trPr>
          <w:tblCellSpacing w:w="0" w:type="dxa"/>
          <w:jc w:val="center"/>
        </w:trPr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приложения труда</w:t>
            </w: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есть </w:t>
            </w: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Default="00AC672C" w:rsidP="00017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5.1.1.4</w:t>
            </w:r>
          </w:p>
          <w:p w:rsidR="00AC672C" w:rsidRPr="006718B3" w:rsidRDefault="00AC672C" w:rsidP="00017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AA5595" w:rsidRDefault="00AC672C" w:rsidP="00017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доступной служебной туалетной кабины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AA5595" w:rsidRDefault="00AC672C" w:rsidP="00017D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</w:p>
        </w:tc>
        <w:tc>
          <w:tcPr>
            <w:tcW w:w="5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AA5595" w:rsidRDefault="00AC672C" w:rsidP="00017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Универсальная кабина уборной общего пользования должна иметь размеры в плане не менее, м: ширина - 1,65, глубина - 1,8.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создания универсальной кабины необходимо туалетную комнату оборудовать различными доступными элементами, позволяющими пользоваться всем категориям граждан.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AA5595" w:rsidRDefault="00AC672C" w:rsidP="00017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AC672C" w:rsidRPr="006718B3" w:rsidTr="00017DCF">
        <w:trPr>
          <w:tblCellSpacing w:w="0" w:type="dxa"/>
          <w:jc w:val="center"/>
        </w:trPr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Default="00AC672C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</w:t>
            </w:r>
          </w:p>
          <w:p w:rsidR="00AC672C" w:rsidRPr="006718B3" w:rsidRDefault="00AC672C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11BD" w:rsidRDefault="00AC672C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учреждении работает 4 человека с инвалидностью. Необходимо</w:t>
            </w:r>
            <w:r w:rsidR="00FA1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устройство доступной служебной </w:t>
            </w:r>
            <w:r w:rsidR="00FA1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туалетной кабины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A11BD" w:rsidRPr="009C1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Санитарно-бытовое обслуживание работающих инвалидов обеспечивается согласно С</w:t>
            </w:r>
            <w:r w:rsidR="00FA1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 59.13330.2012.</w:t>
            </w:r>
          </w:p>
          <w:p w:rsidR="00AC672C" w:rsidRPr="009C1D62" w:rsidRDefault="00AC672C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1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Рабочие места инвалидов: - должны быть безопасны для здоровья и рационально организованы; - иметь заключение органов санэпиднадзора (и быть аттестованными по условиям труда); - их специализация устанавливается заданием на проектирование; - включать комплект мебели, оборудования и вспомогательных устройств, специально приспособленные для конкретного вида заболевания (при необходимости) </w:t>
            </w:r>
          </w:p>
          <w:p w:rsidR="00AC672C" w:rsidRDefault="00AC672C" w:rsidP="00FA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Рабочая зона (пространство рабочего места) или помещение: - выполнение комплекса санитарно-гигиенических требований к микроклимату, в т.ч. дополнительных требований (в зависимости от вида заболевания инвалидов)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C1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AC672C" w:rsidRPr="006718B3" w:rsidRDefault="00AC672C" w:rsidP="00AC67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II Заключение по зоне:</w:t>
      </w:r>
    </w:p>
    <w:tbl>
      <w:tblPr>
        <w:tblW w:w="1474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92"/>
        <w:gridCol w:w="3894"/>
        <w:gridCol w:w="1080"/>
        <w:gridCol w:w="1050"/>
        <w:gridCol w:w="5626"/>
      </w:tblGrid>
      <w:tr w:rsidR="00AC672C" w:rsidRPr="006718B3" w:rsidTr="00017DCF">
        <w:trPr>
          <w:tblCellSpacing w:w="0" w:type="dxa"/>
          <w:jc w:val="center"/>
        </w:trPr>
        <w:tc>
          <w:tcPr>
            <w:tcW w:w="3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72C" w:rsidRPr="006718B3" w:rsidRDefault="00AC672C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структурно-функциональной зоны</w:t>
            </w:r>
          </w:p>
        </w:tc>
        <w:tc>
          <w:tcPr>
            <w:tcW w:w="389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Состояние доступности *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(к пункту 3.4 Акта обследования ОСИ)</w:t>
            </w:r>
          </w:p>
        </w:tc>
        <w:tc>
          <w:tcPr>
            <w:tcW w:w="2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  <w:tc>
          <w:tcPr>
            <w:tcW w:w="56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72C" w:rsidRPr="006718B3" w:rsidRDefault="00AC672C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Рекомендации по адаптации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(вид работы)**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пункту 4.1 Акта обследования ОСИ</w:t>
            </w:r>
          </w:p>
        </w:tc>
      </w:tr>
      <w:tr w:rsidR="00AC672C" w:rsidRPr="006718B3" w:rsidTr="00017DCF">
        <w:trPr>
          <w:tblCellSpacing w:w="0" w:type="dxa"/>
          <w:jc w:val="center"/>
        </w:trPr>
        <w:tc>
          <w:tcPr>
            <w:tcW w:w="3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на плане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фото</w:t>
            </w:r>
          </w:p>
        </w:tc>
        <w:tc>
          <w:tcPr>
            <w:tcW w:w="56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72C" w:rsidRPr="006718B3" w:rsidTr="00017DCF">
        <w:trPr>
          <w:tblCellSpacing w:w="0" w:type="dxa"/>
          <w:jc w:val="center"/>
        </w:trPr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72C" w:rsidRPr="006718B3" w:rsidRDefault="00AC672C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приложения труда</w:t>
            </w:r>
          </w:p>
        </w:tc>
        <w:tc>
          <w:tcPr>
            <w:tcW w:w="3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ДЧ-И (О) ВНД (К,С,Г)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C672C" w:rsidRPr="006718B3" w:rsidRDefault="00AC672C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C672C" w:rsidRPr="006718B3" w:rsidRDefault="00AC672C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</w:tbl>
    <w:p w:rsidR="00AC672C" w:rsidRPr="006718B3" w:rsidRDefault="00AC672C" w:rsidP="00AC67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* указывается: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ДП-В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полностью всем;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ДП-И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(К, О, С, Г, У) – доступно полностью избирательно (указать категории инвалидов);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ДЧ-В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частично всем;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ДЧ-И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(К, О, С, Г, У) – доступно частично избирательно (указать категории инвалидов);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условно,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ВНД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недоступно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**указывается один из вариантов: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 </w:t>
      </w:r>
    </w:p>
    <w:p w:rsidR="00AC672C" w:rsidRPr="006718B3" w:rsidRDefault="00AC672C" w:rsidP="00AC67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 к заключению:_______________________________________________________________</w:t>
      </w:r>
    </w:p>
    <w:p w:rsidR="00AC672C" w:rsidRDefault="00AC672C" w:rsidP="0096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72C" w:rsidRDefault="00AC672C" w:rsidP="0096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72C" w:rsidRDefault="00AC672C" w:rsidP="0096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72C" w:rsidRDefault="00AC672C" w:rsidP="0096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72C" w:rsidRDefault="00AC672C" w:rsidP="0096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72C" w:rsidRDefault="00AC672C" w:rsidP="0096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72C" w:rsidRDefault="00AC672C" w:rsidP="0096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72C" w:rsidRDefault="00AC672C" w:rsidP="0096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91D" w:rsidRPr="006718B3" w:rsidRDefault="0085391D" w:rsidP="0085391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4(III)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Акту обследования ОСИ к паспорту доступности ОСИ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апреля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5391D" w:rsidRPr="006718B3" w:rsidRDefault="0085391D" w:rsidP="008539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 Результаты обследования:</w:t>
      </w:r>
    </w:p>
    <w:p w:rsidR="0085391D" w:rsidRDefault="0085391D" w:rsidP="008539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Зоны целевого назначения здания (целевого посещения объекта)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III – жилые помещения</w:t>
      </w:r>
    </w:p>
    <w:p w:rsidR="0085391D" w:rsidRPr="006718B3" w:rsidRDefault="0085391D" w:rsidP="008539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E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Учебный корпус «Государственного автономного профессионального  образовательного учреждения Республики Бурятия «Республиканский многоуровневый колледж»», 670002 Республика Бурятия, г. Улан-Удэ, ул. Гвардейская, д.1а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55"/>
        <w:gridCol w:w="570"/>
        <w:gridCol w:w="620"/>
        <w:gridCol w:w="585"/>
        <w:gridCol w:w="3714"/>
        <w:gridCol w:w="1559"/>
        <w:gridCol w:w="3404"/>
        <w:gridCol w:w="1123"/>
      </w:tblGrid>
      <w:tr w:rsidR="0085391D" w:rsidRPr="006718B3" w:rsidTr="00017DCF">
        <w:trPr>
          <w:tblCellSpacing w:w="0" w:type="dxa"/>
          <w:jc w:val="center"/>
        </w:trPr>
        <w:tc>
          <w:tcPr>
            <w:tcW w:w="27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функционально-планировочного элемента</w:t>
            </w:r>
          </w:p>
        </w:tc>
        <w:tc>
          <w:tcPr>
            <w:tcW w:w="17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элемента</w:t>
            </w:r>
          </w:p>
        </w:tc>
        <w:tc>
          <w:tcPr>
            <w:tcW w:w="52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Выявленные нарушения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замечания</w:t>
            </w:r>
          </w:p>
        </w:tc>
        <w:tc>
          <w:tcPr>
            <w:tcW w:w="45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pStyle w:val="ConsPlusTitle"/>
              <w:widowControl/>
              <w:jc w:val="center"/>
            </w:pPr>
            <w:r w:rsidRPr="006718B3">
              <w:t>Работы по адаптации объектов</w:t>
            </w:r>
            <w:r>
              <w:t xml:space="preserve"> </w:t>
            </w:r>
            <w:r w:rsidRPr="00F52C43">
              <w:rPr>
                <w:bCs w:val="0"/>
              </w:rPr>
              <w:t>согласно</w:t>
            </w:r>
            <w:r w:rsidRPr="00F52C43">
              <w:t xml:space="preserve"> СП </w:t>
            </w:r>
            <w:r>
              <w:t>59.13330.20</w:t>
            </w:r>
            <w:r w:rsidRPr="00F52C43">
              <w:t>1</w:t>
            </w:r>
            <w:r>
              <w:t>2</w:t>
            </w:r>
          </w:p>
        </w:tc>
      </w:tr>
      <w:tr w:rsidR="0085391D" w:rsidRPr="006718B3" w:rsidTr="00017DCF">
        <w:trPr>
          <w:tblCellSpacing w:w="0" w:type="dxa"/>
          <w:jc w:val="center"/>
        </w:trPr>
        <w:tc>
          <w:tcPr>
            <w:tcW w:w="27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есть/ нет</w:t>
            </w: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на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плане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фото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 для инвалида (катего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рия)</w:t>
            </w:r>
          </w:p>
        </w:tc>
        <w:tc>
          <w:tcPr>
            <w:tcW w:w="3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</w:tr>
      <w:tr w:rsidR="0085391D" w:rsidRPr="006718B3" w:rsidTr="00017DCF">
        <w:trPr>
          <w:tblCellSpacing w:w="0" w:type="dxa"/>
          <w:jc w:val="center"/>
        </w:trPr>
        <w:tc>
          <w:tcPr>
            <w:tcW w:w="2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помещения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85391D" w:rsidRPr="006718B3" w:rsidRDefault="0085391D" w:rsidP="008539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Заключение по зоне: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48"/>
        <w:gridCol w:w="4038"/>
        <w:gridCol w:w="1080"/>
        <w:gridCol w:w="1050"/>
        <w:gridCol w:w="5116"/>
      </w:tblGrid>
      <w:tr w:rsidR="0085391D" w:rsidRPr="006718B3" w:rsidTr="00017DCF">
        <w:trPr>
          <w:tblCellSpacing w:w="0" w:type="dxa"/>
          <w:jc w:val="center"/>
        </w:trPr>
        <w:tc>
          <w:tcPr>
            <w:tcW w:w="28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391D" w:rsidRPr="006718B3" w:rsidRDefault="0085391D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структурно-функциональной зоны</w:t>
            </w:r>
          </w:p>
        </w:tc>
        <w:tc>
          <w:tcPr>
            <w:tcW w:w="403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Состояние доступности *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(к пункту 3.4 Акта обследования ОСИ)</w:t>
            </w:r>
          </w:p>
        </w:tc>
        <w:tc>
          <w:tcPr>
            <w:tcW w:w="2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  <w:tc>
          <w:tcPr>
            <w:tcW w:w="51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5391D" w:rsidRPr="006718B3" w:rsidRDefault="0085391D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Рекомендации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адаптации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(вид работы)**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пункту 4.1 Акта обследования ОСИ</w:t>
            </w:r>
          </w:p>
        </w:tc>
      </w:tr>
      <w:tr w:rsidR="0085391D" w:rsidRPr="006718B3" w:rsidTr="00017DCF">
        <w:trPr>
          <w:tblCellSpacing w:w="0" w:type="dxa"/>
          <w:jc w:val="center"/>
        </w:trPr>
        <w:tc>
          <w:tcPr>
            <w:tcW w:w="284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на плане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фото</w:t>
            </w:r>
          </w:p>
        </w:tc>
        <w:tc>
          <w:tcPr>
            <w:tcW w:w="51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91D" w:rsidRPr="006718B3" w:rsidTr="00017DCF">
        <w:trPr>
          <w:trHeight w:val="108"/>
          <w:tblCellSpacing w:w="0" w:type="dxa"/>
          <w:jc w:val="center"/>
        </w:trPr>
        <w:tc>
          <w:tcPr>
            <w:tcW w:w="2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помещения</w:t>
            </w:r>
          </w:p>
        </w:tc>
        <w:tc>
          <w:tcPr>
            <w:tcW w:w="4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391D" w:rsidRPr="006718B3" w:rsidRDefault="0085391D" w:rsidP="00017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85391D" w:rsidRPr="006718B3" w:rsidRDefault="0085391D" w:rsidP="008539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* указывается: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ДП-В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полностью всем;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ДП-И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(К, О, С, Г, У) – доступно полностью избирательно (указать категории инвалидов);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ДЧ-В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частично всем;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ДЧ-И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(К, О, С, Г, У) – доступно частично избирательно (указать категории инвалидов);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условно,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ВНД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недоступно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**указывается один из вариантов: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 </w:t>
      </w:r>
    </w:p>
    <w:p w:rsidR="00AC672C" w:rsidRPr="0085391D" w:rsidRDefault="0085391D" w:rsidP="0096461E">
      <w:pPr>
        <w:spacing w:before="100" w:beforeAutospacing="1" w:after="100" w:afterAutospacing="1" w:line="240" w:lineRule="auto"/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 к заключению:_______________________________________________________________</w:t>
      </w:r>
    </w:p>
    <w:sectPr w:rsidR="00AC672C" w:rsidRPr="0085391D" w:rsidSect="0088658A">
      <w:footerReference w:type="default" r:id="rId8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884" w:rsidRDefault="00486884" w:rsidP="0088658A">
      <w:pPr>
        <w:spacing w:after="0" w:line="240" w:lineRule="auto"/>
      </w:pPr>
      <w:r>
        <w:separator/>
      </w:r>
    </w:p>
  </w:endnote>
  <w:endnote w:type="continuationSeparator" w:id="1">
    <w:p w:rsidR="00486884" w:rsidRDefault="00486884" w:rsidP="00886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25351587"/>
      <w:docPartObj>
        <w:docPartGallery w:val="Page Numbers (Bottom of Page)"/>
        <w:docPartUnique/>
      </w:docPartObj>
    </w:sdtPr>
    <w:sdtContent>
      <w:p w:rsidR="009C2A54" w:rsidRDefault="00352044">
        <w:pPr>
          <w:pStyle w:val="a5"/>
          <w:jc w:val="right"/>
        </w:pPr>
        <w:r>
          <w:fldChar w:fldCharType="begin"/>
        </w:r>
        <w:r w:rsidR="008502DF">
          <w:instrText>PAGE   \* MERGEFORMAT</w:instrText>
        </w:r>
        <w:r>
          <w:fldChar w:fldCharType="separate"/>
        </w:r>
        <w:r w:rsidR="00381E3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C2A54" w:rsidRDefault="009C2A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884" w:rsidRDefault="00486884" w:rsidP="0088658A">
      <w:pPr>
        <w:spacing w:after="0" w:line="240" w:lineRule="auto"/>
      </w:pPr>
      <w:r>
        <w:separator/>
      </w:r>
    </w:p>
  </w:footnote>
  <w:footnote w:type="continuationSeparator" w:id="1">
    <w:p w:rsidR="00486884" w:rsidRDefault="00486884" w:rsidP="00886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33575"/>
    <w:multiLevelType w:val="hybridMultilevel"/>
    <w:tmpl w:val="FA924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85C37"/>
    <w:multiLevelType w:val="hybridMultilevel"/>
    <w:tmpl w:val="53126112"/>
    <w:lvl w:ilvl="0" w:tplc="9F1A1AC4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461E"/>
    <w:rsid w:val="00000056"/>
    <w:rsid w:val="00002D3A"/>
    <w:rsid w:val="00003F7C"/>
    <w:rsid w:val="000368B3"/>
    <w:rsid w:val="00085096"/>
    <w:rsid w:val="00092C68"/>
    <w:rsid w:val="000B23BE"/>
    <w:rsid w:val="000C51A4"/>
    <w:rsid w:val="000C7587"/>
    <w:rsid w:val="000F0CE7"/>
    <w:rsid w:val="00103B5A"/>
    <w:rsid w:val="0010569E"/>
    <w:rsid w:val="00144C44"/>
    <w:rsid w:val="001552F3"/>
    <w:rsid w:val="0017581A"/>
    <w:rsid w:val="00176E17"/>
    <w:rsid w:val="001874C6"/>
    <w:rsid w:val="00192DB8"/>
    <w:rsid w:val="001B73A1"/>
    <w:rsid w:val="001C659D"/>
    <w:rsid w:val="001D1CF4"/>
    <w:rsid w:val="001D3F93"/>
    <w:rsid w:val="001D57DE"/>
    <w:rsid w:val="00200E41"/>
    <w:rsid w:val="002236EB"/>
    <w:rsid w:val="00246A4F"/>
    <w:rsid w:val="00267EC0"/>
    <w:rsid w:val="00281F67"/>
    <w:rsid w:val="002946ED"/>
    <w:rsid w:val="00296A76"/>
    <w:rsid w:val="002C105A"/>
    <w:rsid w:val="002C4F18"/>
    <w:rsid w:val="002D1B76"/>
    <w:rsid w:val="002E586D"/>
    <w:rsid w:val="002E597A"/>
    <w:rsid w:val="002F1C89"/>
    <w:rsid w:val="00307324"/>
    <w:rsid w:val="0033662B"/>
    <w:rsid w:val="00341DD3"/>
    <w:rsid w:val="00352044"/>
    <w:rsid w:val="00356554"/>
    <w:rsid w:val="0036795C"/>
    <w:rsid w:val="003806C3"/>
    <w:rsid w:val="00381999"/>
    <w:rsid w:val="00381E3E"/>
    <w:rsid w:val="003834BA"/>
    <w:rsid w:val="003C299C"/>
    <w:rsid w:val="003F32EE"/>
    <w:rsid w:val="003F4DD1"/>
    <w:rsid w:val="003F5F63"/>
    <w:rsid w:val="00405893"/>
    <w:rsid w:val="00407EE5"/>
    <w:rsid w:val="00421ADD"/>
    <w:rsid w:val="00475D32"/>
    <w:rsid w:val="00486884"/>
    <w:rsid w:val="00497FC3"/>
    <w:rsid w:val="004B2688"/>
    <w:rsid w:val="004E0807"/>
    <w:rsid w:val="004E4E14"/>
    <w:rsid w:val="005021A9"/>
    <w:rsid w:val="00530258"/>
    <w:rsid w:val="00542E8A"/>
    <w:rsid w:val="005472BD"/>
    <w:rsid w:val="00560DC4"/>
    <w:rsid w:val="005638A3"/>
    <w:rsid w:val="00594420"/>
    <w:rsid w:val="005B0F51"/>
    <w:rsid w:val="005B6854"/>
    <w:rsid w:val="005D552F"/>
    <w:rsid w:val="005D7B60"/>
    <w:rsid w:val="005E0AF7"/>
    <w:rsid w:val="005E3087"/>
    <w:rsid w:val="005E5188"/>
    <w:rsid w:val="005E7935"/>
    <w:rsid w:val="005E7BB3"/>
    <w:rsid w:val="005F4B55"/>
    <w:rsid w:val="00605713"/>
    <w:rsid w:val="00605CBC"/>
    <w:rsid w:val="006148A8"/>
    <w:rsid w:val="00626ABC"/>
    <w:rsid w:val="00632245"/>
    <w:rsid w:val="006617ED"/>
    <w:rsid w:val="0067016E"/>
    <w:rsid w:val="006775D7"/>
    <w:rsid w:val="0067791D"/>
    <w:rsid w:val="006D4BBD"/>
    <w:rsid w:val="006E1D73"/>
    <w:rsid w:val="006E3081"/>
    <w:rsid w:val="006F06FE"/>
    <w:rsid w:val="006F2C37"/>
    <w:rsid w:val="006F361B"/>
    <w:rsid w:val="00720CA8"/>
    <w:rsid w:val="0072294F"/>
    <w:rsid w:val="00723B12"/>
    <w:rsid w:val="00726CFC"/>
    <w:rsid w:val="00732387"/>
    <w:rsid w:val="007618D8"/>
    <w:rsid w:val="007812EA"/>
    <w:rsid w:val="0078288D"/>
    <w:rsid w:val="00787A88"/>
    <w:rsid w:val="0079197D"/>
    <w:rsid w:val="007A13EA"/>
    <w:rsid w:val="007A2803"/>
    <w:rsid w:val="007A7D9F"/>
    <w:rsid w:val="007B2516"/>
    <w:rsid w:val="007D769C"/>
    <w:rsid w:val="00802B29"/>
    <w:rsid w:val="0082628B"/>
    <w:rsid w:val="008408D7"/>
    <w:rsid w:val="00842131"/>
    <w:rsid w:val="008502DF"/>
    <w:rsid w:val="0085391D"/>
    <w:rsid w:val="008630D7"/>
    <w:rsid w:val="0088658A"/>
    <w:rsid w:val="008B5841"/>
    <w:rsid w:val="008D11F6"/>
    <w:rsid w:val="008F0FCE"/>
    <w:rsid w:val="009100C1"/>
    <w:rsid w:val="00915299"/>
    <w:rsid w:val="00915CE8"/>
    <w:rsid w:val="00920857"/>
    <w:rsid w:val="0096461E"/>
    <w:rsid w:val="00964623"/>
    <w:rsid w:val="0098234F"/>
    <w:rsid w:val="009864B6"/>
    <w:rsid w:val="009A422A"/>
    <w:rsid w:val="009C2A54"/>
    <w:rsid w:val="009D065E"/>
    <w:rsid w:val="009D311F"/>
    <w:rsid w:val="009D68ED"/>
    <w:rsid w:val="00A11E6D"/>
    <w:rsid w:val="00A15E5A"/>
    <w:rsid w:val="00A4463E"/>
    <w:rsid w:val="00A469EC"/>
    <w:rsid w:val="00A75834"/>
    <w:rsid w:val="00AB5FEA"/>
    <w:rsid w:val="00AC1DD2"/>
    <w:rsid w:val="00AC672C"/>
    <w:rsid w:val="00B007BF"/>
    <w:rsid w:val="00B11860"/>
    <w:rsid w:val="00B6237C"/>
    <w:rsid w:val="00B764C8"/>
    <w:rsid w:val="00B86EB4"/>
    <w:rsid w:val="00BF0071"/>
    <w:rsid w:val="00BF0870"/>
    <w:rsid w:val="00C46B6D"/>
    <w:rsid w:val="00C60849"/>
    <w:rsid w:val="00C7499E"/>
    <w:rsid w:val="00CE1C24"/>
    <w:rsid w:val="00CF0467"/>
    <w:rsid w:val="00D0625E"/>
    <w:rsid w:val="00D10937"/>
    <w:rsid w:val="00D124B1"/>
    <w:rsid w:val="00D2250F"/>
    <w:rsid w:val="00D26F54"/>
    <w:rsid w:val="00D339A3"/>
    <w:rsid w:val="00D33E9C"/>
    <w:rsid w:val="00D37707"/>
    <w:rsid w:val="00D511EC"/>
    <w:rsid w:val="00D52EF6"/>
    <w:rsid w:val="00D7284C"/>
    <w:rsid w:val="00D72D39"/>
    <w:rsid w:val="00DA31D9"/>
    <w:rsid w:val="00DD3EEC"/>
    <w:rsid w:val="00DD492F"/>
    <w:rsid w:val="00DE6C82"/>
    <w:rsid w:val="00E0604D"/>
    <w:rsid w:val="00E21BD2"/>
    <w:rsid w:val="00E52B81"/>
    <w:rsid w:val="00E756B5"/>
    <w:rsid w:val="00E90574"/>
    <w:rsid w:val="00E913FF"/>
    <w:rsid w:val="00EB3794"/>
    <w:rsid w:val="00EB785B"/>
    <w:rsid w:val="00F02880"/>
    <w:rsid w:val="00F106C8"/>
    <w:rsid w:val="00F161FB"/>
    <w:rsid w:val="00F20D4F"/>
    <w:rsid w:val="00F24BAB"/>
    <w:rsid w:val="00F33EA0"/>
    <w:rsid w:val="00F50F62"/>
    <w:rsid w:val="00F570AA"/>
    <w:rsid w:val="00F64556"/>
    <w:rsid w:val="00F70C39"/>
    <w:rsid w:val="00F83393"/>
    <w:rsid w:val="00FA11BD"/>
    <w:rsid w:val="00FD0506"/>
    <w:rsid w:val="00FD4599"/>
    <w:rsid w:val="00FD6E91"/>
    <w:rsid w:val="00FF4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29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86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658A"/>
  </w:style>
  <w:style w:type="paragraph" w:styleId="a5">
    <w:name w:val="footer"/>
    <w:basedOn w:val="a"/>
    <w:link w:val="a6"/>
    <w:uiPriority w:val="99"/>
    <w:unhideWhenUsed/>
    <w:rsid w:val="00886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658A"/>
  </w:style>
  <w:style w:type="paragraph" w:styleId="a7">
    <w:name w:val="List Paragraph"/>
    <w:basedOn w:val="a"/>
    <w:uiPriority w:val="34"/>
    <w:qFormat/>
    <w:rsid w:val="009D31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4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B2474-2379-4063-9D93-D9C3C4A9B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12</Pages>
  <Words>2929</Words>
  <Characters>16698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106</cp:revision>
  <cp:lastPrinted>2017-03-10T03:26:00Z</cp:lastPrinted>
  <dcterms:created xsi:type="dcterms:W3CDTF">2013-09-22T08:15:00Z</dcterms:created>
  <dcterms:modified xsi:type="dcterms:W3CDTF">2017-05-16T07:22:00Z</dcterms:modified>
</cp:coreProperties>
</file>